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14EFC" w14:textId="4DE327C4" w:rsidR="001C5916" w:rsidRPr="00A973D9" w:rsidRDefault="00FA6DE9" w:rsidP="001C59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 Neue" w:eastAsia="PingFang SC" w:hAnsi="Helvetica Neue" w:cs="Helvetica Neue"/>
          <w:b/>
          <w:bCs/>
          <w:color w:val="000000"/>
          <w:spacing w:val="18"/>
          <w:kern w:val="1"/>
          <w:sz w:val="36"/>
          <w:szCs w:val="36"/>
          <w:lang w:eastAsia="zh-TW"/>
        </w:rPr>
      </w:pPr>
      <w:r w:rsidRPr="00A973D9">
        <w:rPr>
          <w:rFonts w:ascii="Helvetica Neue" w:eastAsia="PingFang SC" w:hAnsi="Helvetica Neue" w:cs="Helvetica Neue" w:hint="eastAsia"/>
          <w:b/>
          <w:bCs/>
          <w:color w:val="000000"/>
          <w:spacing w:val="18"/>
          <w:kern w:val="1"/>
          <w:sz w:val="36"/>
          <w:szCs w:val="36"/>
          <w:lang w:eastAsia="zh-TW"/>
        </w:rPr>
        <w:t>隱</w:t>
      </w:r>
      <w:r w:rsidR="00415D90" w:rsidRPr="00A973D9">
        <w:rPr>
          <w:rFonts w:ascii="Helvetica Neue" w:eastAsia="PingFang SC" w:hAnsi="Helvetica Neue" w:cs="Helvetica Neue" w:hint="eastAsia"/>
          <w:b/>
          <w:bCs/>
          <w:color w:val="000000"/>
          <w:spacing w:val="18"/>
          <w:kern w:val="1"/>
          <w:sz w:val="36"/>
          <w:szCs w:val="36"/>
          <w:lang w:eastAsia="zh-TW"/>
        </w:rPr>
        <w:t>餐飲</w:t>
      </w:r>
      <w:r w:rsidRPr="00A973D9">
        <w:rPr>
          <w:rFonts w:ascii="Helvetica Neue" w:eastAsia="PingFang SC" w:hAnsi="Helvetica Neue" w:cs="Helvetica Neue" w:hint="eastAsia"/>
          <w:b/>
          <w:bCs/>
          <w:color w:val="000000"/>
          <w:spacing w:val="18"/>
          <w:kern w:val="1"/>
          <w:sz w:val="36"/>
          <w:szCs w:val="36"/>
          <w:lang w:eastAsia="zh-TW"/>
        </w:rPr>
        <w:t>集團全新</w:t>
      </w:r>
      <w:r w:rsidR="00415D90" w:rsidRPr="00A973D9">
        <w:rPr>
          <w:rFonts w:ascii="Helvetica Neue" w:eastAsia="PingFang SC" w:hAnsi="Helvetica Neue" w:cs="Helvetica Neue" w:hint="eastAsia"/>
          <w:b/>
          <w:bCs/>
          <w:color w:val="000000"/>
          <w:spacing w:val="18"/>
          <w:kern w:val="1"/>
          <w:sz w:val="36"/>
          <w:szCs w:val="36"/>
          <w:lang w:eastAsia="zh-TW"/>
        </w:rPr>
        <w:t>合作！隱世餐酒館『帷幕臺北</w:t>
      </w:r>
      <w:r w:rsidR="00FA5F40">
        <w:rPr>
          <w:rFonts w:ascii="Helvetica Neue" w:eastAsia="PingFang SC" w:hAnsi="Helvetica Neue" w:cs="Helvetica Neue"/>
          <w:b/>
          <w:bCs/>
          <w:color w:val="000000"/>
          <w:spacing w:val="18"/>
          <w:kern w:val="1"/>
          <w:sz w:val="36"/>
          <w:szCs w:val="36"/>
          <w:lang w:eastAsia="zh-TW"/>
        </w:rPr>
        <w:t>x</w:t>
      </w:r>
      <w:r w:rsidR="00FA5F40">
        <w:rPr>
          <w:rFonts w:ascii="Helvetica Neue" w:eastAsia="PingFang SC" w:hAnsi="Helvetica Neue" w:cs="Helvetica Neue" w:hint="eastAsia"/>
          <w:b/>
          <w:bCs/>
          <w:color w:val="000000"/>
          <w:spacing w:val="18"/>
          <w:kern w:val="1"/>
          <w:sz w:val="36"/>
          <w:szCs w:val="36"/>
          <w:lang w:eastAsia="zh-TW"/>
        </w:rPr>
        <w:t>快樂鳥日子</w:t>
      </w:r>
      <w:r w:rsidR="00415D90" w:rsidRPr="00A973D9">
        <w:rPr>
          <w:rFonts w:ascii="Helvetica Neue" w:eastAsia="PingFang SC" w:hAnsi="Helvetica Neue" w:cs="Helvetica Neue" w:hint="eastAsia"/>
          <w:b/>
          <w:bCs/>
          <w:color w:val="000000"/>
          <w:spacing w:val="18"/>
          <w:kern w:val="1"/>
          <w:sz w:val="36"/>
          <w:szCs w:val="36"/>
          <w:lang w:eastAsia="zh-TW"/>
        </w:rPr>
        <w:t>』盛大開幕</w:t>
      </w:r>
      <w:r w:rsidR="001C5916" w:rsidRPr="00A973D9">
        <w:rPr>
          <w:rFonts w:ascii="Helvetica Neue" w:eastAsia="PingFang SC" w:hAnsi="Helvetica Neue" w:cs="Helvetica Neue" w:hint="eastAsia"/>
          <w:b/>
          <w:bCs/>
          <w:color w:val="000000"/>
          <w:spacing w:val="18"/>
          <w:kern w:val="1"/>
          <w:sz w:val="36"/>
          <w:szCs w:val="36"/>
          <w:lang w:eastAsia="zh-TW"/>
        </w:rPr>
        <w:t xml:space="preserve"> </w:t>
      </w:r>
    </w:p>
    <w:p w14:paraId="4AAEC3C0" w14:textId="2464028F" w:rsidR="00415D90" w:rsidRDefault="00415D90" w:rsidP="001C59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 Neue" w:eastAsia="PingFang SC" w:hAnsi="Helvetica Neue" w:cs="Helvetica Neue"/>
          <w:color w:val="000000"/>
          <w:spacing w:val="18"/>
          <w:kern w:val="1"/>
          <w:sz w:val="28"/>
          <w:szCs w:val="28"/>
          <w:lang w:eastAsia="zh-TW"/>
        </w:rPr>
      </w:pPr>
      <w:r w:rsidRPr="00415D90">
        <w:rPr>
          <w:rFonts w:ascii="Helvetica Neue" w:eastAsia="PingFang SC" w:hAnsi="Helvetica Neue" w:cs="Helvetica Neue" w:hint="eastAsia"/>
          <w:color w:val="000000"/>
          <w:spacing w:val="18"/>
          <w:kern w:val="1"/>
          <w:sz w:val="28"/>
          <w:szCs w:val="28"/>
          <w:lang w:eastAsia="zh-TW"/>
        </w:rPr>
        <w:t>合作</w:t>
      </w:r>
      <w:r>
        <w:rPr>
          <w:rFonts w:ascii="Helvetica Neue" w:eastAsia="PingFang SC" w:hAnsi="Helvetica Neue" w:cs="Helvetica Neue" w:hint="eastAsia"/>
          <w:color w:val="000000"/>
          <w:spacing w:val="18"/>
          <w:kern w:val="1"/>
          <w:sz w:val="28"/>
          <w:szCs w:val="28"/>
          <w:lang w:eastAsia="zh-TW"/>
        </w:rPr>
        <w:t>插畫</w:t>
      </w:r>
      <w:r w:rsidRPr="00415D90">
        <w:rPr>
          <w:rFonts w:ascii="Helvetica Neue" w:eastAsia="PingFang SC" w:hAnsi="Helvetica Neue" w:cs="Helvetica Neue" w:hint="eastAsia"/>
          <w:color w:val="000000"/>
          <w:spacing w:val="18"/>
          <w:kern w:val="1"/>
          <w:sz w:val="28"/>
          <w:szCs w:val="28"/>
          <w:lang w:eastAsia="zh-TW"/>
        </w:rPr>
        <w:t>家</w:t>
      </w:r>
      <w:r w:rsidRPr="00415D90">
        <w:rPr>
          <w:rFonts w:ascii="Helvetica Neue" w:eastAsia="PingFang SC" w:hAnsi="Helvetica Neue" w:cs="Helvetica Neue"/>
          <w:color w:val="000000"/>
          <w:spacing w:val="18"/>
          <w:kern w:val="1"/>
          <w:sz w:val="28"/>
          <w:szCs w:val="28"/>
          <w:lang w:eastAsia="zh-TW"/>
        </w:rPr>
        <w:t>Happy Bird Days</w:t>
      </w:r>
      <w:r w:rsidRPr="00415D90">
        <w:rPr>
          <w:rFonts w:ascii="Helvetica Neue" w:eastAsia="PingFang SC" w:hAnsi="Helvetica Neue" w:cs="Helvetica Neue" w:hint="eastAsia"/>
          <w:color w:val="000000"/>
          <w:spacing w:val="18"/>
          <w:kern w:val="1"/>
          <w:sz w:val="28"/>
          <w:szCs w:val="28"/>
          <w:lang w:eastAsia="zh-TW"/>
        </w:rPr>
        <w:t>帶來全新視覺饗宴</w:t>
      </w:r>
    </w:p>
    <w:p w14:paraId="2BC2F5CD" w14:textId="77777777" w:rsidR="001B5134" w:rsidRPr="00A973D9" w:rsidRDefault="001B5134" w:rsidP="001C59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 Neue" w:eastAsia="PingFang SC" w:hAnsi="Helvetica Neue" w:cs="Helvetica Neue"/>
          <w:color w:val="000000"/>
          <w:spacing w:val="18"/>
          <w:kern w:val="1"/>
          <w:sz w:val="22"/>
          <w:szCs w:val="22"/>
          <w:lang w:eastAsia="zh-TW"/>
        </w:rPr>
      </w:pPr>
    </w:p>
    <w:p w14:paraId="7201E2E3" w14:textId="170CFFDF" w:rsidR="001B5134" w:rsidRPr="00A973D9" w:rsidRDefault="001B5134" w:rsidP="001B5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Noto Sans CJK TC Regular" w:eastAsia="Noto Sans CJK TC Regular" w:hAnsi="Noto Sans CJK TC Regular" w:cs="Noto Sans CJK TC Regular"/>
          <w:color w:val="050505"/>
          <w:sz w:val="22"/>
          <w:szCs w:val="22"/>
          <w:bdr w:val="none" w:sz="0" w:space="0" w:color="auto"/>
          <w:lang w:val="en-TW" w:eastAsia="zh-TW"/>
        </w:rPr>
      </w:pPr>
      <w:r w:rsidRPr="00A973D9">
        <w:rPr>
          <w:rFonts w:ascii="Noto Sans CJK TC Regular" w:eastAsia="Noto Sans CJK TC Regular" w:hAnsi="Noto Sans CJK TC Regular" w:cs="Noto Sans CJK TC Regular" w:hint="eastAsia"/>
          <w:color w:val="050505"/>
          <w:sz w:val="22"/>
          <w:szCs w:val="22"/>
          <w:bdr w:val="none" w:sz="0" w:space="0" w:color="auto"/>
          <w:lang w:val="en-TW" w:eastAsia="zh-TW"/>
        </w:rPr>
        <w:t>【台北，</w:t>
      </w:r>
      <w:r w:rsidRPr="00A973D9">
        <w:rPr>
          <w:rFonts w:ascii="inherit" w:eastAsia="Times New Roman" w:hAnsi="inherit" w:cs="Arial"/>
          <w:color w:val="050505"/>
          <w:sz w:val="22"/>
          <w:szCs w:val="22"/>
          <w:bdr w:val="none" w:sz="0" w:space="0" w:color="auto"/>
          <w:lang w:val="en-TW" w:eastAsia="zh-TW"/>
        </w:rPr>
        <w:t>2021</w:t>
      </w:r>
      <w:r w:rsidRPr="00A973D9">
        <w:rPr>
          <w:rFonts w:ascii="Noto Sans CJK TC Regular" w:eastAsia="Noto Sans CJK TC Regular" w:hAnsi="Noto Sans CJK TC Regular" w:cs="Noto Sans CJK TC Regular" w:hint="eastAsia"/>
          <w:color w:val="050505"/>
          <w:sz w:val="22"/>
          <w:szCs w:val="22"/>
          <w:bdr w:val="none" w:sz="0" w:space="0" w:color="auto"/>
          <w:lang w:val="en-TW" w:eastAsia="zh-TW"/>
        </w:rPr>
        <w:t>年</w:t>
      </w:r>
      <w:r w:rsidRPr="00A973D9">
        <w:rPr>
          <w:rFonts w:ascii="inherit" w:eastAsia="Times New Roman" w:hAnsi="inherit" w:cs="Arial"/>
          <w:color w:val="050505"/>
          <w:sz w:val="22"/>
          <w:szCs w:val="22"/>
          <w:bdr w:val="none" w:sz="0" w:space="0" w:color="auto"/>
          <w:lang w:val="en-TW" w:eastAsia="zh-TW"/>
        </w:rPr>
        <w:t>01</w:t>
      </w:r>
      <w:r w:rsidRPr="00A973D9">
        <w:rPr>
          <w:rFonts w:ascii="Noto Sans CJK TC Regular" w:eastAsia="Noto Sans CJK TC Regular" w:hAnsi="Noto Sans CJK TC Regular" w:cs="Noto Sans CJK TC Regular" w:hint="eastAsia"/>
          <w:color w:val="050505"/>
          <w:sz w:val="22"/>
          <w:szCs w:val="22"/>
          <w:bdr w:val="none" w:sz="0" w:space="0" w:color="auto"/>
          <w:lang w:val="en-TW" w:eastAsia="zh-TW"/>
        </w:rPr>
        <w:t>月</w:t>
      </w:r>
      <w:r w:rsidRPr="00A973D9">
        <w:rPr>
          <w:rFonts w:ascii="inherit" w:eastAsia="Times New Roman" w:hAnsi="inherit" w:cs="Arial"/>
          <w:color w:val="050505"/>
          <w:sz w:val="22"/>
          <w:szCs w:val="22"/>
          <w:bdr w:val="none" w:sz="0" w:space="0" w:color="auto"/>
          <w:lang w:val="en-TW" w:eastAsia="zh-TW"/>
        </w:rPr>
        <w:t>05</w:t>
      </w:r>
      <w:r w:rsidRPr="00A973D9">
        <w:rPr>
          <w:rFonts w:ascii="Noto Sans CJK TC Regular" w:eastAsia="Noto Sans CJK TC Regular" w:hAnsi="Noto Sans CJK TC Regular" w:cs="Noto Sans CJK TC Regular" w:hint="eastAsia"/>
          <w:color w:val="050505"/>
          <w:sz w:val="22"/>
          <w:szCs w:val="22"/>
          <w:bdr w:val="none" w:sz="0" w:space="0" w:color="auto"/>
          <w:lang w:val="en-TW" w:eastAsia="zh-TW"/>
        </w:rPr>
        <w:t>日】結合舞蹈、調酒師團隊、</w:t>
      </w:r>
      <w:r w:rsidRPr="00A973D9">
        <w:rPr>
          <w:rFonts w:ascii="inherit" w:eastAsia="Times New Roman" w:hAnsi="inherit" w:cs="Arial"/>
          <w:color w:val="050505"/>
          <w:sz w:val="22"/>
          <w:szCs w:val="22"/>
          <w:bdr w:val="none" w:sz="0" w:space="0" w:color="auto"/>
          <w:lang w:val="en-TW" w:eastAsia="zh-TW"/>
        </w:rPr>
        <w:t xml:space="preserve">Fi-Ne </w:t>
      </w:r>
      <w:r w:rsidRPr="00A973D9">
        <w:rPr>
          <w:rFonts w:ascii="Noto Sans CJK TC Regular" w:eastAsia="Noto Sans CJK TC Regular" w:hAnsi="Noto Sans CJK TC Regular" w:cs="Noto Sans CJK TC Regular" w:hint="eastAsia"/>
          <w:color w:val="050505"/>
          <w:sz w:val="22"/>
          <w:szCs w:val="22"/>
          <w:bdr w:val="none" w:sz="0" w:space="0" w:color="auto"/>
          <w:lang w:val="en-TW" w:eastAsia="zh-TW"/>
        </w:rPr>
        <w:t>粉內</w:t>
      </w:r>
      <w:r w:rsidRPr="00A973D9">
        <w:rPr>
          <w:rFonts w:ascii="inherit" w:eastAsia="Times New Roman" w:hAnsi="inherit" w:cs="Arial"/>
          <w:color w:val="050505"/>
          <w:sz w:val="22"/>
          <w:szCs w:val="22"/>
          <w:bdr w:val="none" w:sz="0" w:space="0" w:color="auto"/>
          <w:lang w:val="en-TW" w:eastAsia="zh-TW"/>
        </w:rPr>
        <w:t xml:space="preserve">live House </w:t>
      </w:r>
      <w:r w:rsidRPr="00A973D9">
        <w:rPr>
          <w:rFonts w:ascii="Noto Sans CJK TC Regular" w:eastAsia="Noto Sans CJK TC Regular" w:hAnsi="Noto Sans CJK TC Regular" w:cs="Noto Sans CJK TC Regular" w:hint="eastAsia"/>
          <w:color w:val="050505"/>
          <w:sz w:val="22"/>
          <w:szCs w:val="22"/>
          <w:bdr w:val="none" w:sz="0" w:space="0" w:color="auto"/>
          <w:lang w:val="en-TW" w:eastAsia="zh-TW"/>
        </w:rPr>
        <w:t>演出，這次由返雁藝術首次舉辦的《帷幕臺北</w:t>
      </w:r>
      <w:r w:rsidRPr="00A973D9">
        <w:rPr>
          <w:rFonts w:ascii="inherit" w:eastAsia="Times New Roman" w:hAnsi="inherit" w:cs="Arial"/>
          <w:color w:val="050505"/>
          <w:sz w:val="22"/>
          <w:szCs w:val="22"/>
          <w:bdr w:val="none" w:sz="0" w:space="0" w:color="auto"/>
          <w:lang w:val="en-TW" w:eastAsia="zh-TW"/>
        </w:rPr>
        <w:t xml:space="preserve"> FAÇADE TAIPEI</w:t>
      </w:r>
      <w:r w:rsidRPr="00A973D9">
        <w:rPr>
          <w:rFonts w:ascii="Noto Sans CJK TC Regular" w:eastAsia="Noto Sans CJK TC Regular" w:hAnsi="Noto Sans CJK TC Regular" w:cs="Noto Sans CJK TC Regular" w:hint="eastAsia"/>
          <w:color w:val="050505"/>
          <w:sz w:val="22"/>
          <w:szCs w:val="22"/>
          <w:bdr w:val="none" w:sz="0" w:space="0" w:color="auto"/>
          <w:lang w:val="en-TW" w:eastAsia="zh-TW"/>
        </w:rPr>
        <w:t>》，於隱世餐酒館舉辦開幕活動，處處可見合作插畫家</w:t>
      </w:r>
      <w:r w:rsidRPr="00A973D9">
        <w:rPr>
          <w:rFonts w:ascii="inherit" w:eastAsia="Times New Roman" w:hAnsi="inherit" w:cs="Arial"/>
          <w:color w:val="050505"/>
          <w:sz w:val="22"/>
          <w:szCs w:val="22"/>
          <w:bdr w:val="none" w:sz="0" w:space="0" w:color="auto"/>
          <w:lang w:val="en-TW" w:eastAsia="zh-TW"/>
        </w:rPr>
        <w:t>Happy Bird Days</w:t>
      </w:r>
      <w:r w:rsidRPr="00A973D9">
        <w:rPr>
          <w:rFonts w:ascii="Noto Sans CJK TC Regular" w:eastAsia="Noto Sans CJK TC Regular" w:hAnsi="Noto Sans CJK TC Regular" w:cs="Noto Sans CJK TC Regular" w:hint="eastAsia"/>
          <w:color w:val="050505"/>
          <w:sz w:val="22"/>
          <w:szCs w:val="22"/>
          <w:bdr w:val="none" w:sz="0" w:space="0" w:color="auto"/>
          <w:lang w:val="en-TW" w:eastAsia="zh-TW"/>
        </w:rPr>
        <w:t>精細創作，搭配</w:t>
      </w:r>
      <w:r w:rsidRPr="00A973D9">
        <w:rPr>
          <w:rFonts w:ascii="inherit" w:eastAsia="Times New Roman" w:hAnsi="inherit" w:cs="Arial"/>
          <w:color w:val="050505"/>
          <w:sz w:val="22"/>
          <w:szCs w:val="22"/>
          <w:bdr w:val="none" w:sz="0" w:space="0" w:color="auto"/>
          <w:lang w:val="en-TW" w:eastAsia="zh-TW"/>
        </w:rPr>
        <w:t>8</w:t>
      </w:r>
      <w:r w:rsidRPr="00A973D9">
        <w:rPr>
          <w:rFonts w:ascii="Noto Sans CJK TC Regular" w:eastAsia="Noto Sans CJK TC Regular" w:hAnsi="Noto Sans CJK TC Regular" w:cs="Noto Sans CJK TC Regular" w:hint="eastAsia"/>
          <w:color w:val="050505"/>
          <w:sz w:val="22"/>
          <w:szCs w:val="22"/>
          <w:bdr w:val="none" w:sz="0" w:space="0" w:color="auto"/>
          <w:lang w:val="en-TW" w:eastAsia="zh-TW"/>
        </w:rPr>
        <w:t>間知名各具生活特色與創意的酒吧調酒師，與</w:t>
      </w:r>
      <w:r w:rsidRPr="00A973D9">
        <w:rPr>
          <w:rFonts w:ascii="inherit" w:eastAsia="Times New Roman" w:hAnsi="inherit" w:cs="Arial"/>
          <w:color w:val="050505"/>
          <w:sz w:val="22"/>
          <w:szCs w:val="22"/>
          <w:bdr w:val="none" w:sz="0" w:space="0" w:color="auto"/>
          <w:lang w:val="en-TW" w:eastAsia="zh-TW"/>
        </w:rPr>
        <w:t>RnB</w:t>
      </w:r>
      <w:r w:rsidRPr="00A973D9">
        <w:rPr>
          <w:rFonts w:ascii="Noto Sans CJK TC Regular" w:eastAsia="Noto Sans CJK TC Regular" w:hAnsi="Noto Sans CJK TC Regular" w:cs="Noto Sans CJK TC Regular" w:hint="eastAsia"/>
          <w:color w:val="050505"/>
          <w:sz w:val="22"/>
          <w:szCs w:val="22"/>
          <w:bdr w:val="none" w:sz="0" w:space="0" w:color="auto"/>
          <w:lang w:val="en-TW" w:eastAsia="zh-TW"/>
        </w:rPr>
        <w:t>樂團</w:t>
      </w:r>
      <w:r w:rsidRPr="00A973D9">
        <w:rPr>
          <w:rFonts w:ascii="inherit" w:eastAsia="Times New Roman" w:hAnsi="inherit" w:cs="Arial"/>
          <w:color w:val="050505"/>
          <w:sz w:val="22"/>
          <w:szCs w:val="22"/>
          <w:bdr w:val="none" w:sz="0" w:space="0" w:color="auto"/>
          <w:lang w:val="en-TW" w:eastAsia="zh-TW"/>
        </w:rPr>
        <w:t>Fi-Ne</w:t>
      </w:r>
      <w:r w:rsidRPr="00A973D9">
        <w:rPr>
          <w:rFonts w:ascii="Noto Sans CJK TC Regular" w:eastAsia="Noto Sans CJK TC Regular" w:hAnsi="Noto Sans CJK TC Regular" w:cs="Noto Sans CJK TC Regular" w:hint="eastAsia"/>
          <w:color w:val="050505"/>
          <w:sz w:val="22"/>
          <w:szCs w:val="22"/>
          <w:bdr w:val="none" w:sz="0" w:space="0" w:color="auto"/>
          <w:lang w:val="en-TW" w:eastAsia="zh-TW"/>
        </w:rPr>
        <w:t>粉內舞者，重新詮釋視覺藝術</w:t>
      </w:r>
      <w:r w:rsidRPr="00A973D9">
        <w:rPr>
          <w:rFonts w:ascii="Noto Sans CJK TC Regular" w:eastAsia="Noto Sans CJK TC Regular" w:hAnsi="Noto Sans CJK TC Regular" w:cs="Noto Sans CJK TC Regular"/>
          <w:color w:val="050505"/>
          <w:sz w:val="22"/>
          <w:szCs w:val="22"/>
          <w:bdr w:val="none" w:sz="0" w:space="0" w:color="auto"/>
          <w:lang w:val="en-TW" w:eastAsia="zh-TW"/>
        </w:rPr>
        <w:t>。</w:t>
      </w:r>
    </w:p>
    <w:p w14:paraId="68C0DA5D" w14:textId="77777777" w:rsidR="001B5134" w:rsidRPr="00A973D9" w:rsidRDefault="001B5134" w:rsidP="001B5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inherit" w:eastAsia="Times New Roman" w:hAnsi="inherit" w:cs="Arial"/>
          <w:color w:val="050505"/>
          <w:sz w:val="22"/>
          <w:szCs w:val="22"/>
          <w:bdr w:val="none" w:sz="0" w:space="0" w:color="auto"/>
          <w:lang w:val="en-TW" w:eastAsia="zh-TW"/>
        </w:rPr>
      </w:pPr>
    </w:p>
    <w:p w14:paraId="4D6A0198" w14:textId="1E796851" w:rsidR="001B5134" w:rsidRDefault="001B5134" w:rsidP="001B5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inherit" w:eastAsia="Times New Roman" w:hAnsi="inherit" w:cs="Arial"/>
          <w:color w:val="050505"/>
          <w:sz w:val="22"/>
          <w:szCs w:val="22"/>
          <w:bdr w:val="none" w:sz="0" w:space="0" w:color="auto"/>
          <w:lang w:eastAsia="zh-TW"/>
        </w:rPr>
      </w:pPr>
      <w:r w:rsidRPr="00A973D9">
        <w:rPr>
          <w:rFonts w:ascii="inherit" w:eastAsia="Times New Roman" w:hAnsi="inherit" w:cs="Arial"/>
          <w:noProof/>
          <w:color w:val="050505"/>
          <w:sz w:val="22"/>
          <w:szCs w:val="22"/>
          <w:bdr w:val="none" w:sz="0" w:space="0" w:color="auto"/>
          <w:lang w:val="en-TW" w:eastAsia="zh-TW"/>
        </w:rPr>
        <w:drawing>
          <wp:inline distT="0" distB="0" distL="0" distR="0" wp14:anchorId="1DA6066B" wp14:editId="3923E892">
            <wp:extent cx="2743200" cy="1830826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557" cy="184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1288" w:rsidRPr="00A973D9">
        <w:rPr>
          <w:rFonts w:ascii="inherit" w:eastAsia="Times New Roman" w:hAnsi="inherit" w:cs="Arial"/>
          <w:color w:val="050505"/>
          <w:sz w:val="22"/>
          <w:szCs w:val="22"/>
          <w:bdr w:val="none" w:sz="0" w:space="0" w:color="auto"/>
          <w:lang w:eastAsia="zh-TW"/>
        </w:rPr>
        <w:t xml:space="preserve">   </w:t>
      </w:r>
      <w:r w:rsidRPr="00A973D9">
        <w:rPr>
          <w:rFonts w:ascii="inherit" w:eastAsia="Times New Roman" w:hAnsi="inherit" w:cs="Arial"/>
          <w:noProof/>
          <w:color w:val="050505"/>
          <w:sz w:val="22"/>
          <w:szCs w:val="22"/>
          <w:bdr w:val="none" w:sz="0" w:space="0" w:color="auto"/>
          <w:lang w:val="en-TW" w:eastAsia="zh-TW"/>
        </w:rPr>
        <w:drawing>
          <wp:inline distT="0" distB="0" distL="0" distR="0" wp14:anchorId="0592EBD8" wp14:editId="115F7B61">
            <wp:extent cx="2738435" cy="1827646"/>
            <wp:effectExtent l="0" t="0" r="5080" b="127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581" cy="1843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3A44C" w14:textId="5FFE134F" w:rsidR="00FA5F40" w:rsidRPr="00A973D9" w:rsidRDefault="00FA5F40" w:rsidP="001B5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inherit" w:eastAsia="Times New Roman" w:hAnsi="inherit" w:cs="Arial"/>
          <w:color w:val="050505"/>
          <w:sz w:val="22"/>
          <w:szCs w:val="22"/>
          <w:bdr w:val="none" w:sz="0" w:space="0" w:color="auto"/>
          <w:lang w:val="en-TW" w:eastAsia="zh-TW"/>
        </w:rPr>
      </w:pPr>
      <w:r>
        <w:rPr>
          <w:rFonts w:ascii="inherit" w:eastAsia="Times New Roman" w:hAnsi="inherit" w:cs="Arial"/>
          <w:color w:val="050505"/>
          <w:sz w:val="22"/>
          <w:szCs w:val="22"/>
          <w:bdr w:val="none" w:sz="0" w:space="0" w:color="auto"/>
          <w:lang w:eastAsia="zh-TW"/>
        </w:rPr>
        <w:t>(</w:t>
      </w:r>
      <w:r>
        <w:rPr>
          <w:rFonts w:ascii="Noto Sans CJK TC Regular" w:eastAsia="Noto Sans CJK TC Regular" w:hAnsi="Noto Sans CJK TC Regular" w:cs="Noto Sans CJK TC Regular" w:hint="eastAsia"/>
          <w:color w:val="050505"/>
          <w:sz w:val="22"/>
          <w:szCs w:val="22"/>
          <w:bdr w:val="none" w:sz="0" w:space="0" w:color="auto"/>
          <w:lang w:eastAsia="zh-TW"/>
        </w:rPr>
        <w:t>展覽畫作</w:t>
      </w:r>
      <w:r>
        <w:rPr>
          <w:rFonts w:ascii="inherit" w:eastAsia="Times New Roman" w:hAnsi="inherit" w:cs="Arial" w:hint="eastAsia"/>
          <w:color w:val="050505"/>
          <w:sz w:val="22"/>
          <w:szCs w:val="22"/>
          <w:bdr w:val="none" w:sz="0" w:space="0" w:color="auto"/>
          <w:lang w:eastAsia="zh-TW"/>
        </w:rPr>
        <w:t>)</w:t>
      </w:r>
    </w:p>
    <w:p w14:paraId="349A14B8" w14:textId="77777777" w:rsidR="001B5134" w:rsidRPr="00A973D9" w:rsidRDefault="001B5134" w:rsidP="001B5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inherit" w:eastAsia="Times New Roman" w:hAnsi="inherit" w:cs="Arial"/>
          <w:color w:val="050505"/>
          <w:sz w:val="22"/>
          <w:szCs w:val="22"/>
          <w:bdr w:val="none" w:sz="0" w:space="0" w:color="auto"/>
          <w:lang w:val="en-TW" w:eastAsia="zh-TW"/>
        </w:rPr>
      </w:pPr>
    </w:p>
    <w:p w14:paraId="3049CEE3" w14:textId="62C68882" w:rsidR="00971288" w:rsidRPr="00A973D9" w:rsidRDefault="001B5134" w:rsidP="001B5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Noto Sans CJK TC Regular" w:eastAsia="Noto Sans CJK TC Regular" w:hAnsi="Noto Sans CJK TC Regular" w:cs="Noto Sans CJK TC Regular"/>
          <w:color w:val="050505"/>
          <w:sz w:val="22"/>
          <w:szCs w:val="22"/>
          <w:bdr w:val="none" w:sz="0" w:space="0" w:color="auto"/>
          <w:lang w:val="en-TW" w:eastAsia="zh-TW"/>
        </w:rPr>
      </w:pPr>
      <w:r w:rsidRPr="00A973D9">
        <w:rPr>
          <w:rFonts w:ascii="Noto Sans CJK TC Regular" w:eastAsia="Noto Sans CJK TC Regular" w:hAnsi="Noto Sans CJK TC Regular" w:cs="Noto Sans CJK TC Regular" w:hint="eastAsia"/>
          <w:color w:val="050505"/>
          <w:sz w:val="22"/>
          <w:szCs w:val="22"/>
          <w:bdr w:val="none" w:sz="0" w:space="0" w:color="auto"/>
          <w:lang w:val="en-TW" w:eastAsia="zh-TW"/>
        </w:rPr>
        <w:t>開幕邀請到許多知名歌手與藝人參與，包含大學生了沒的張灝與知名歌手開水小姐，另也網羅台北</w:t>
      </w:r>
      <w:r w:rsidRPr="00A973D9">
        <w:rPr>
          <w:rFonts w:ascii="inherit" w:eastAsia="Times New Roman" w:hAnsi="inherit" w:cs="Arial"/>
          <w:color w:val="050505"/>
          <w:sz w:val="22"/>
          <w:szCs w:val="22"/>
          <w:bdr w:val="none" w:sz="0" w:space="0" w:color="auto"/>
          <w:lang w:val="en-TW" w:eastAsia="zh-TW"/>
        </w:rPr>
        <w:t>8</w:t>
      </w:r>
      <w:r w:rsidRPr="00A973D9">
        <w:rPr>
          <w:rFonts w:ascii="Noto Sans CJK TC Regular" w:eastAsia="Noto Sans CJK TC Regular" w:hAnsi="Noto Sans CJK TC Regular" w:cs="Noto Sans CJK TC Regular" w:hint="eastAsia"/>
          <w:color w:val="050505"/>
          <w:sz w:val="22"/>
          <w:szCs w:val="22"/>
          <w:bdr w:val="none" w:sz="0" w:space="0" w:color="auto"/>
          <w:lang w:val="en-TW" w:eastAsia="zh-TW"/>
        </w:rPr>
        <w:t>間酒吧，包含：隱</w:t>
      </w:r>
      <w:r w:rsidR="00A973D9" w:rsidRPr="00A973D9">
        <w:rPr>
          <w:rFonts w:ascii="Noto Sans CJK TC Regular" w:eastAsia="Noto Sans CJK TC Regular" w:hAnsi="Noto Sans CJK TC Regular" w:cs="Noto Sans CJK TC Regular" w:hint="eastAsia"/>
          <w:color w:val="050505"/>
          <w:sz w:val="22"/>
          <w:szCs w:val="22"/>
          <w:bdr w:val="none" w:sz="0" w:space="0" w:color="auto"/>
          <w:lang w:val="en-TW" w:eastAsia="zh-TW"/>
        </w:rPr>
        <w:t>餐飲</w:t>
      </w:r>
      <w:r w:rsidRPr="00A973D9">
        <w:rPr>
          <w:rFonts w:ascii="inherit" w:eastAsia="Times New Roman" w:hAnsi="inherit" w:cs="Arial"/>
          <w:color w:val="050505"/>
          <w:sz w:val="22"/>
          <w:szCs w:val="22"/>
          <w:bdr w:val="none" w:sz="0" w:space="0" w:color="auto"/>
          <w:lang w:val="en-TW" w:eastAsia="zh-TW"/>
        </w:rPr>
        <w:t>(</w:t>
      </w:r>
      <w:r w:rsidRPr="00A973D9">
        <w:rPr>
          <w:rFonts w:ascii="Noto Sans CJK TC Regular" w:eastAsia="Noto Sans CJK TC Regular" w:hAnsi="Noto Sans CJK TC Regular" w:cs="Noto Sans CJK TC Regular" w:hint="eastAsia"/>
          <w:color w:val="050505"/>
          <w:sz w:val="22"/>
          <w:szCs w:val="22"/>
          <w:bdr w:val="none" w:sz="0" w:space="0" w:color="auto"/>
          <w:lang w:val="en-TW" w:eastAsia="zh-TW"/>
        </w:rPr>
        <w:t>隱士餐酒館、隱世餐酒館、隱寺餐酒館</w:t>
      </w:r>
      <w:r w:rsidRPr="00A973D9">
        <w:rPr>
          <w:rFonts w:ascii="inherit" w:eastAsia="Times New Roman" w:hAnsi="inherit" w:cs="Arial"/>
          <w:color w:val="050505"/>
          <w:sz w:val="22"/>
          <w:szCs w:val="22"/>
          <w:bdr w:val="none" w:sz="0" w:space="0" w:color="auto"/>
          <w:lang w:val="en-TW" w:eastAsia="zh-TW"/>
        </w:rPr>
        <w:t>)</w:t>
      </w:r>
      <w:r w:rsidRPr="00A973D9">
        <w:rPr>
          <w:rFonts w:ascii="Noto Sans CJK TC Regular" w:eastAsia="Noto Sans CJK TC Regular" w:hAnsi="Noto Sans CJK TC Regular" w:cs="Noto Sans CJK TC Regular" w:hint="eastAsia"/>
          <w:color w:val="050505"/>
          <w:sz w:val="22"/>
          <w:szCs w:val="22"/>
          <w:bdr w:val="none" w:sz="0" w:space="0" w:color="auto"/>
          <w:lang w:val="en-TW" w:eastAsia="zh-TW"/>
        </w:rPr>
        <w:t>、</w:t>
      </w:r>
      <w:r w:rsidRPr="00A973D9">
        <w:rPr>
          <w:rFonts w:ascii="inherit" w:eastAsia="Times New Roman" w:hAnsi="inherit" w:cs="Arial"/>
          <w:color w:val="050505"/>
          <w:sz w:val="22"/>
          <w:szCs w:val="22"/>
          <w:bdr w:val="none" w:sz="0" w:space="0" w:color="auto"/>
          <w:lang w:val="en-TW" w:eastAsia="zh-TW"/>
        </w:rPr>
        <w:t>Bar Mood</w:t>
      </w:r>
      <w:r w:rsidRPr="00A973D9">
        <w:rPr>
          <w:rFonts w:ascii="Noto Sans CJK TC Regular" w:eastAsia="Noto Sans CJK TC Regular" w:hAnsi="Noto Sans CJK TC Regular" w:cs="Noto Sans CJK TC Regular" w:hint="eastAsia"/>
          <w:color w:val="050505"/>
          <w:sz w:val="22"/>
          <w:szCs w:val="22"/>
          <w:bdr w:val="none" w:sz="0" w:space="0" w:color="auto"/>
          <w:lang w:val="en-TW" w:eastAsia="zh-TW"/>
        </w:rPr>
        <w:t>、花生俱樂部、</w:t>
      </w:r>
      <w:r w:rsidRPr="00A973D9">
        <w:rPr>
          <w:rFonts w:ascii="inherit" w:eastAsia="Times New Roman" w:hAnsi="inherit" w:cs="Arial"/>
          <w:color w:val="050505"/>
          <w:sz w:val="22"/>
          <w:szCs w:val="22"/>
          <w:bdr w:val="none" w:sz="0" w:space="0" w:color="auto"/>
          <w:lang w:val="en-TW" w:eastAsia="zh-TW"/>
        </w:rPr>
        <w:t>P.S. I Love You Bar</w:t>
      </w:r>
      <w:r w:rsidRPr="00A973D9">
        <w:rPr>
          <w:rFonts w:ascii="Noto Sans CJK TC Regular" w:eastAsia="Noto Sans CJK TC Regular" w:hAnsi="Noto Sans CJK TC Regular" w:cs="Noto Sans CJK TC Regular" w:hint="eastAsia"/>
          <w:color w:val="050505"/>
          <w:sz w:val="22"/>
          <w:szCs w:val="22"/>
          <w:bdr w:val="none" w:sz="0" w:space="0" w:color="auto"/>
          <w:lang w:val="en-TW" w:eastAsia="zh-TW"/>
        </w:rPr>
        <w:t>、啜飲室大安、</w:t>
      </w:r>
      <w:r w:rsidRPr="00A973D9">
        <w:rPr>
          <w:rFonts w:ascii="inherit" w:eastAsia="Times New Roman" w:hAnsi="inherit" w:cs="Arial"/>
          <w:color w:val="050505"/>
          <w:sz w:val="22"/>
          <w:szCs w:val="22"/>
          <w:bdr w:val="none" w:sz="0" w:space="0" w:color="auto"/>
          <w:lang w:val="en-TW" w:eastAsia="zh-TW"/>
        </w:rPr>
        <w:t>B612</w:t>
      </w:r>
      <w:r w:rsidRPr="00A973D9">
        <w:rPr>
          <w:rFonts w:ascii="Noto Sans CJK TC Regular" w:eastAsia="Noto Sans CJK TC Regular" w:hAnsi="Noto Sans CJK TC Regular" w:cs="Noto Sans CJK TC Regular" w:hint="eastAsia"/>
          <w:color w:val="050505"/>
          <w:sz w:val="22"/>
          <w:szCs w:val="22"/>
          <w:bdr w:val="none" w:sz="0" w:space="0" w:color="auto"/>
          <w:lang w:val="en-TW" w:eastAsia="zh-TW"/>
        </w:rPr>
        <w:t>餐酒館，各出一位調酒師合作表演，接力調製此次展覽隱世餐酒館限定特調，搭配舞者的溫柔演出與樂團</w:t>
      </w:r>
      <w:r w:rsidRPr="00A973D9">
        <w:rPr>
          <w:rFonts w:ascii="inherit" w:eastAsia="Times New Roman" w:hAnsi="inherit" w:cs="Arial"/>
          <w:color w:val="050505"/>
          <w:sz w:val="22"/>
          <w:szCs w:val="22"/>
          <w:bdr w:val="none" w:sz="0" w:space="0" w:color="auto"/>
          <w:lang w:val="en-TW" w:eastAsia="zh-TW"/>
        </w:rPr>
        <w:t xml:space="preserve">Fe-Ni </w:t>
      </w:r>
      <w:r w:rsidRPr="00A973D9">
        <w:rPr>
          <w:rFonts w:ascii="Noto Sans CJK TC Regular" w:eastAsia="Noto Sans CJK TC Regular" w:hAnsi="Noto Sans CJK TC Regular" w:cs="Noto Sans CJK TC Regular" w:hint="eastAsia"/>
          <w:color w:val="050505"/>
          <w:sz w:val="22"/>
          <w:szCs w:val="22"/>
          <w:bdr w:val="none" w:sz="0" w:space="0" w:color="auto"/>
          <w:lang w:val="en-TW" w:eastAsia="zh-TW"/>
        </w:rPr>
        <w:t>粉內音樂現場表演，將開幕活動帶入最高潮。除此之外這次開幕活動更製作了限定款</w:t>
      </w:r>
      <w:r w:rsidRPr="006B3796">
        <w:rPr>
          <w:rFonts w:asciiTheme="minorHAnsi" w:eastAsia="Times New Roman" w:hAnsiTheme="minorHAnsi" w:cs="Arial"/>
          <w:color w:val="050505"/>
          <w:sz w:val="22"/>
          <w:szCs w:val="22"/>
          <w:bdr w:val="none" w:sz="0" w:space="0" w:color="auto"/>
          <w:lang w:val="en-TW" w:eastAsia="zh-TW"/>
        </w:rPr>
        <w:t>NFT</w:t>
      </w:r>
      <w:r w:rsidR="002D0C0E" w:rsidRPr="006B3796">
        <w:rPr>
          <w:rFonts w:asciiTheme="minorHAnsi" w:eastAsia="Noto Sans CJK TC Regular" w:hAnsiTheme="minorHAnsi" w:cs="Noto Sans CJK TC Regular"/>
          <w:color w:val="050505"/>
          <w:sz w:val="22"/>
          <w:szCs w:val="22"/>
          <w:bdr w:val="none" w:sz="0" w:space="0" w:color="auto"/>
          <w:lang w:val="en-TW" w:eastAsia="zh-TW"/>
        </w:rPr>
        <w:t>在</w:t>
      </w:r>
      <w:proofErr w:type="spellStart"/>
      <w:r w:rsidR="002D0C0E" w:rsidRPr="006B3796">
        <w:rPr>
          <w:rFonts w:asciiTheme="minorHAnsi" w:eastAsia="Noto Sans CJK TC Regular" w:hAnsiTheme="minorHAnsi" w:cs="Noto Sans CJK TC Regular"/>
          <w:color w:val="050505"/>
          <w:sz w:val="22"/>
          <w:szCs w:val="22"/>
          <w:bdr w:val="none" w:sz="0" w:space="0" w:color="auto"/>
          <w:lang w:eastAsia="zh-TW"/>
        </w:rPr>
        <w:t>OurSong</w:t>
      </w:r>
      <w:proofErr w:type="spellEnd"/>
      <w:r w:rsidR="002D0C0E" w:rsidRPr="006B3796">
        <w:rPr>
          <w:rFonts w:asciiTheme="minorHAnsi" w:eastAsia="Noto Sans CJK TC Regular" w:hAnsiTheme="minorHAnsi" w:cs="Noto Sans CJK TC Regular"/>
          <w:color w:val="050505"/>
          <w:sz w:val="22"/>
          <w:szCs w:val="22"/>
          <w:bdr w:val="none" w:sz="0" w:space="0" w:color="auto"/>
          <w:lang w:eastAsia="zh-TW"/>
        </w:rPr>
        <w:t>平</w:t>
      </w:r>
      <w:r w:rsidR="002D0C0E">
        <w:rPr>
          <w:rFonts w:ascii="Noto Sans CJK TC Regular" w:eastAsia="Noto Sans CJK TC Regular" w:hAnsi="Noto Sans CJK TC Regular" w:cs="Noto Sans CJK TC Regular" w:hint="eastAsia"/>
          <w:color w:val="050505"/>
          <w:sz w:val="22"/>
          <w:szCs w:val="22"/>
          <w:bdr w:val="none" w:sz="0" w:space="0" w:color="auto"/>
          <w:lang w:eastAsia="zh-TW"/>
        </w:rPr>
        <w:t>台</w:t>
      </w:r>
      <w:r w:rsidRPr="00A973D9">
        <w:rPr>
          <w:rFonts w:ascii="Noto Sans CJK TC Regular" w:eastAsia="Noto Sans CJK TC Regular" w:hAnsi="Noto Sans CJK TC Regular" w:cs="Noto Sans CJK TC Regular" w:hint="eastAsia"/>
          <w:color w:val="050505"/>
          <w:sz w:val="22"/>
          <w:szCs w:val="22"/>
          <w:bdr w:val="none" w:sz="0" w:space="0" w:color="auto"/>
          <w:lang w:val="en-TW" w:eastAsia="zh-TW"/>
        </w:rPr>
        <w:t>，發送給邀請的來賓作為禮品，也為本次活動帶來全新體驗</w:t>
      </w:r>
      <w:r w:rsidRPr="00A973D9">
        <w:rPr>
          <w:rFonts w:ascii="Noto Sans CJK TC Regular" w:eastAsia="Noto Sans CJK TC Regular" w:hAnsi="Noto Sans CJK TC Regular" w:cs="Noto Sans CJK TC Regular"/>
          <w:color w:val="050505"/>
          <w:sz w:val="22"/>
          <w:szCs w:val="22"/>
          <w:bdr w:val="none" w:sz="0" w:space="0" w:color="auto"/>
          <w:lang w:val="en-TW" w:eastAsia="zh-TW"/>
        </w:rPr>
        <w:t>。</w:t>
      </w:r>
    </w:p>
    <w:p w14:paraId="09ED7589" w14:textId="77777777" w:rsidR="00971288" w:rsidRPr="00A973D9" w:rsidRDefault="00971288" w:rsidP="001B5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Noto Sans CJK TC Regular" w:eastAsia="Noto Sans CJK TC Regular" w:hAnsi="Noto Sans CJK TC Regular" w:cs="Noto Sans CJK TC Regular"/>
          <w:color w:val="050505"/>
          <w:sz w:val="22"/>
          <w:szCs w:val="22"/>
          <w:bdr w:val="none" w:sz="0" w:space="0" w:color="auto"/>
          <w:lang w:val="en-TW" w:eastAsia="zh-TW"/>
        </w:rPr>
      </w:pPr>
    </w:p>
    <w:p w14:paraId="0CAA426F" w14:textId="60A69097" w:rsidR="001B5134" w:rsidRDefault="001B5134" w:rsidP="001B5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inherit" w:eastAsia="Times New Roman" w:hAnsi="inherit" w:cs="Arial"/>
          <w:color w:val="050505"/>
          <w:sz w:val="22"/>
          <w:szCs w:val="22"/>
          <w:bdr w:val="none" w:sz="0" w:space="0" w:color="auto"/>
          <w:lang w:eastAsia="zh-TW"/>
        </w:rPr>
      </w:pPr>
      <w:r w:rsidRPr="00A973D9">
        <w:rPr>
          <w:rFonts w:ascii="inherit" w:eastAsia="Times New Roman" w:hAnsi="inherit" w:cs="Arial"/>
          <w:noProof/>
          <w:color w:val="050505"/>
          <w:sz w:val="22"/>
          <w:szCs w:val="22"/>
          <w:bdr w:val="none" w:sz="0" w:space="0" w:color="auto"/>
          <w:lang w:val="en-TW" w:eastAsia="zh-TW"/>
        </w:rPr>
        <w:drawing>
          <wp:inline distT="0" distB="0" distL="0" distR="0" wp14:anchorId="3ECCD6F1" wp14:editId="3396E34D">
            <wp:extent cx="1847273" cy="123288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837" cy="125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1288" w:rsidRPr="00A973D9">
        <w:rPr>
          <w:rFonts w:ascii="inherit" w:eastAsia="Times New Roman" w:hAnsi="inherit" w:cs="Arial"/>
          <w:color w:val="050505"/>
          <w:sz w:val="22"/>
          <w:szCs w:val="22"/>
          <w:bdr w:val="none" w:sz="0" w:space="0" w:color="auto"/>
          <w:lang w:eastAsia="zh-TW"/>
        </w:rPr>
        <w:t xml:space="preserve"> </w:t>
      </w:r>
      <w:r w:rsidRPr="00A973D9">
        <w:rPr>
          <w:rFonts w:ascii="inherit" w:eastAsia="Times New Roman" w:hAnsi="inherit" w:cs="Arial"/>
          <w:noProof/>
          <w:color w:val="050505"/>
          <w:sz w:val="22"/>
          <w:szCs w:val="22"/>
          <w:bdr w:val="none" w:sz="0" w:space="0" w:color="auto"/>
          <w:lang w:val="en-TW" w:eastAsia="zh-TW"/>
        </w:rPr>
        <w:drawing>
          <wp:inline distT="0" distB="0" distL="0" distR="0" wp14:anchorId="491D2386" wp14:editId="23B5BC42">
            <wp:extent cx="1835485" cy="1222979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490" cy="126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1288" w:rsidRPr="00A973D9">
        <w:rPr>
          <w:rFonts w:ascii="inherit" w:eastAsia="Times New Roman" w:hAnsi="inherit" w:cs="Arial"/>
          <w:color w:val="050505"/>
          <w:sz w:val="22"/>
          <w:szCs w:val="22"/>
          <w:bdr w:val="none" w:sz="0" w:space="0" w:color="auto"/>
          <w:lang w:eastAsia="zh-TW"/>
        </w:rPr>
        <w:t xml:space="preserve"> </w:t>
      </w:r>
      <w:r w:rsidRPr="00A973D9">
        <w:rPr>
          <w:rFonts w:ascii="inherit" w:eastAsia="Times New Roman" w:hAnsi="inherit" w:cs="Arial"/>
          <w:noProof/>
          <w:color w:val="050505"/>
          <w:sz w:val="22"/>
          <w:szCs w:val="22"/>
          <w:bdr w:val="none" w:sz="0" w:space="0" w:color="auto"/>
          <w:lang w:val="en-TW" w:eastAsia="zh-TW"/>
        </w:rPr>
        <w:drawing>
          <wp:inline distT="0" distB="0" distL="0" distR="0" wp14:anchorId="322F3DDC" wp14:editId="20B39792">
            <wp:extent cx="1823720" cy="1217160"/>
            <wp:effectExtent l="0" t="0" r="5080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400" cy="125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5CE4A" w14:textId="26B869A5" w:rsidR="00FA5F40" w:rsidRPr="00FA5F40" w:rsidRDefault="00FA5F40" w:rsidP="001B5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inherit" w:eastAsia="Times New Roman" w:hAnsi="inherit" w:cs="Arial"/>
          <w:color w:val="050505"/>
          <w:sz w:val="22"/>
          <w:szCs w:val="22"/>
          <w:bdr w:val="none" w:sz="0" w:space="0" w:color="auto"/>
          <w:lang w:val="en-TW" w:eastAsia="zh-TW"/>
        </w:rPr>
      </w:pPr>
      <w:r>
        <w:rPr>
          <w:rFonts w:ascii="inherit" w:eastAsia="Times New Roman" w:hAnsi="inherit" w:cs="Arial"/>
          <w:color w:val="050505"/>
          <w:sz w:val="22"/>
          <w:szCs w:val="22"/>
          <w:bdr w:val="none" w:sz="0" w:space="0" w:color="auto"/>
          <w:lang w:eastAsia="zh-TW"/>
        </w:rPr>
        <w:t>(</w:t>
      </w:r>
      <w:r>
        <w:rPr>
          <w:rFonts w:ascii="Noto Sans CJK TC Regular" w:eastAsia="Noto Sans CJK TC Regular" w:hAnsi="Noto Sans CJK TC Regular" w:cs="Noto Sans CJK TC Regular" w:hint="eastAsia"/>
          <w:color w:val="050505"/>
          <w:sz w:val="22"/>
          <w:szCs w:val="22"/>
          <w:bdr w:val="none" w:sz="0" w:space="0" w:color="auto"/>
          <w:lang w:eastAsia="zh-TW"/>
        </w:rPr>
        <w:t>開幕表演照片</w:t>
      </w:r>
      <w:r>
        <w:rPr>
          <w:rFonts w:ascii="inherit" w:eastAsia="Times New Roman" w:hAnsi="inherit" w:cs="Arial" w:hint="eastAsia"/>
          <w:color w:val="050505"/>
          <w:sz w:val="22"/>
          <w:szCs w:val="22"/>
          <w:bdr w:val="none" w:sz="0" w:space="0" w:color="auto"/>
          <w:lang w:eastAsia="zh-TW"/>
        </w:rPr>
        <w:t>)</w:t>
      </w:r>
    </w:p>
    <w:p w14:paraId="4C09FF8E" w14:textId="77777777" w:rsidR="00971288" w:rsidRPr="00A973D9" w:rsidRDefault="00971288" w:rsidP="001B5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inherit" w:eastAsia="Times New Roman" w:hAnsi="inherit" w:cs="Arial"/>
          <w:color w:val="050505"/>
          <w:sz w:val="22"/>
          <w:szCs w:val="22"/>
          <w:bdr w:val="none" w:sz="0" w:space="0" w:color="auto"/>
          <w:lang w:val="en-TW" w:eastAsia="zh-TW"/>
        </w:rPr>
      </w:pPr>
    </w:p>
    <w:p w14:paraId="7AC3484E" w14:textId="32F0061E" w:rsidR="001B5134" w:rsidRPr="00A973D9" w:rsidRDefault="001B5134" w:rsidP="001B5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Noto Sans CJK TC Regular" w:eastAsia="Noto Sans CJK TC Regular" w:hAnsi="Noto Sans CJK TC Regular" w:cs="Noto Sans CJK TC Regular"/>
          <w:color w:val="050505"/>
          <w:sz w:val="22"/>
          <w:szCs w:val="22"/>
          <w:bdr w:val="none" w:sz="0" w:space="0" w:color="auto"/>
          <w:lang w:val="en-TW" w:eastAsia="zh-TW"/>
        </w:rPr>
      </w:pPr>
      <w:r w:rsidRPr="00A973D9">
        <w:rPr>
          <w:rFonts w:ascii="Noto Sans CJK TC Regular" w:eastAsia="Noto Sans CJK TC Regular" w:hAnsi="Noto Sans CJK TC Regular" w:cs="Noto Sans CJK TC Regular" w:hint="eastAsia"/>
          <w:color w:val="050505"/>
          <w:sz w:val="22"/>
          <w:szCs w:val="22"/>
          <w:bdr w:val="none" w:sz="0" w:space="0" w:color="auto"/>
          <w:lang w:val="en-TW" w:eastAsia="zh-TW"/>
        </w:rPr>
        <w:t>此次新銳插畫家</w:t>
      </w:r>
      <w:r w:rsidRPr="00A973D9">
        <w:rPr>
          <w:rFonts w:ascii="inherit" w:eastAsia="Times New Roman" w:hAnsi="inherit" w:cs="Arial"/>
          <w:color w:val="050505"/>
          <w:sz w:val="22"/>
          <w:szCs w:val="22"/>
          <w:bdr w:val="none" w:sz="0" w:space="0" w:color="auto"/>
          <w:lang w:val="en-TW" w:eastAsia="zh-TW"/>
        </w:rPr>
        <w:t xml:space="preserve">Happy Bird Days </w:t>
      </w:r>
      <w:r w:rsidRPr="00A973D9">
        <w:rPr>
          <w:rFonts w:ascii="Noto Sans CJK TC Regular" w:eastAsia="Noto Sans CJK TC Regular" w:hAnsi="Noto Sans CJK TC Regular" w:cs="Noto Sans CJK TC Regular" w:hint="eastAsia"/>
          <w:color w:val="050505"/>
          <w:sz w:val="22"/>
          <w:szCs w:val="22"/>
          <w:bdr w:val="none" w:sz="0" w:space="0" w:color="auto"/>
          <w:lang w:val="en-TW" w:eastAsia="zh-TW"/>
        </w:rPr>
        <w:t>快樂鳥日子品牌創辦人陳京亨以生活與街頭為主題，為各店家重新繪出全新樣貌，置入在『隱世餐酒館』各個角落，透過作品中強烈色彩和相同怪獸穿插、碰撞來渲染整個畫面，陳京亨表示：「創作來自於靈感，靈感來自於生活，那何不將創作</w:t>
      </w:r>
      <w:r w:rsidRPr="00A973D9">
        <w:rPr>
          <w:rFonts w:ascii="Noto Sans CJK TC Regular" w:eastAsia="Noto Sans CJK TC Regular" w:hAnsi="Noto Sans CJK TC Regular" w:cs="Noto Sans CJK TC Regular" w:hint="eastAsia"/>
          <w:color w:val="050505"/>
          <w:sz w:val="22"/>
          <w:szCs w:val="22"/>
          <w:bdr w:val="none" w:sz="0" w:space="0" w:color="auto"/>
          <w:lang w:val="en-TW" w:eastAsia="zh-TW"/>
        </w:rPr>
        <w:lastRenderedPageBreak/>
        <w:t>生活化！」分享彼此對於生活的想像，讓藝術創作與雞尾酒激盪出不一樣的火花，藝術觀賞也可以很生活化</w:t>
      </w:r>
      <w:r w:rsidRPr="00A973D9">
        <w:rPr>
          <w:rFonts w:ascii="Noto Sans CJK TC Regular" w:eastAsia="Noto Sans CJK TC Regular" w:hAnsi="Noto Sans CJK TC Regular" w:cs="Noto Sans CJK TC Regular"/>
          <w:color w:val="050505"/>
          <w:sz w:val="22"/>
          <w:szCs w:val="22"/>
          <w:bdr w:val="none" w:sz="0" w:space="0" w:color="auto"/>
          <w:lang w:val="en-TW" w:eastAsia="zh-TW"/>
        </w:rPr>
        <w:t>。</w:t>
      </w:r>
    </w:p>
    <w:p w14:paraId="3D278996" w14:textId="77777777" w:rsidR="00971288" w:rsidRPr="00A973D9" w:rsidRDefault="00971288" w:rsidP="001B5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inherit" w:eastAsia="Times New Roman" w:hAnsi="inherit" w:cs="Arial"/>
          <w:color w:val="050505"/>
          <w:sz w:val="22"/>
          <w:szCs w:val="22"/>
          <w:bdr w:val="none" w:sz="0" w:space="0" w:color="auto"/>
          <w:lang w:val="en-TW" w:eastAsia="zh-TW"/>
        </w:rPr>
      </w:pPr>
    </w:p>
    <w:p w14:paraId="7ADAC80D" w14:textId="77777777" w:rsidR="00FA5F40" w:rsidRDefault="001B5134" w:rsidP="001B5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inherit" w:eastAsia="Times New Roman" w:hAnsi="inherit" w:cs="Arial"/>
          <w:color w:val="050505"/>
          <w:sz w:val="22"/>
          <w:szCs w:val="22"/>
          <w:bdr w:val="none" w:sz="0" w:space="0" w:color="auto"/>
          <w:lang w:val="en-TW" w:eastAsia="zh-TW"/>
        </w:rPr>
      </w:pPr>
      <w:r w:rsidRPr="00A973D9">
        <w:rPr>
          <w:rFonts w:ascii="inherit" w:eastAsia="Times New Roman" w:hAnsi="inherit" w:cs="Arial"/>
          <w:noProof/>
          <w:color w:val="050505"/>
          <w:sz w:val="22"/>
          <w:szCs w:val="22"/>
          <w:bdr w:val="none" w:sz="0" w:space="0" w:color="auto"/>
          <w:lang w:val="en-TW" w:eastAsia="zh-TW"/>
        </w:rPr>
        <w:drawing>
          <wp:inline distT="0" distB="0" distL="0" distR="0" wp14:anchorId="515C512A" wp14:editId="70AF9ECC">
            <wp:extent cx="5731510" cy="382524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4162" cy="384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9CA14" w14:textId="7C78ABF4" w:rsidR="001B5134" w:rsidRPr="00A973D9" w:rsidRDefault="00FA5F40" w:rsidP="001B5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inherit" w:eastAsia="Times New Roman" w:hAnsi="inherit" w:cs="Arial"/>
          <w:color w:val="050505"/>
          <w:sz w:val="22"/>
          <w:szCs w:val="22"/>
          <w:bdr w:val="none" w:sz="0" w:space="0" w:color="auto"/>
          <w:lang w:val="en-TW" w:eastAsia="zh-TW"/>
        </w:rPr>
      </w:pPr>
      <w:r>
        <w:rPr>
          <w:rFonts w:ascii="inherit" w:eastAsia="Times New Roman" w:hAnsi="inherit" w:cs="Arial"/>
          <w:color w:val="050505"/>
          <w:sz w:val="22"/>
          <w:szCs w:val="22"/>
          <w:bdr w:val="none" w:sz="0" w:space="0" w:color="auto"/>
          <w:lang w:eastAsia="zh-TW"/>
        </w:rPr>
        <w:t>(</w:t>
      </w:r>
      <w:r>
        <w:rPr>
          <w:rFonts w:ascii="Noto Sans CJK TC Regular" w:eastAsia="Noto Sans CJK TC Regular" w:hAnsi="Noto Sans CJK TC Regular" w:cs="Noto Sans CJK TC Regular" w:hint="eastAsia"/>
          <w:color w:val="050505"/>
          <w:sz w:val="22"/>
          <w:szCs w:val="22"/>
          <w:bdr w:val="none" w:sz="0" w:space="0" w:color="auto"/>
          <w:lang w:eastAsia="zh-TW"/>
        </w:rPr>
        <w:t>插畫家快樂鳥日子品牌創辦人陳京亨</w:t>
      </w:r>
      <w:r>
        <w:rPr>
          <w:rFonts w:ascii="inherit" w:eastAsia="Times New Roman" w:hAnsi="inherit" w:cs="Arial" w:hint="eastAsia"/>
          <w:color w:val="050505"/>
          <w:sz w:val="22"/>
          <w:szCs w:val="22"/>
          <w:bdr w:val="none" w:sz="0" w:space="0" w:color="auto"/>
          <w:lang w:eastAsia="zh-TW"/>
        </w:rPr>
        <w:t>)</w:t>
      </w:r>
      <w:r w:rsidR="001B5134" w:rsidRPr="00A973D9">
        <w:rPr>
          <w:rFonts w:ascii="inherit" w:eastAsia="Times New Roman" w:hAnsi="inherit" w:cs="Arial"/>
          <w:color w:val="050505"/>
          <w:sz w:val="22"/>
          <w:szCs w:val="22"/>
          <w:bdr w:val="none" w:sz="0" w:space="0" w:color="auto"/>
          <w:lang w:val="en-TW" w:eastAsia="zh-TW"/>
        </w:rPr>
        <w:br/>
      </w:r>
    </w:p>
    <w:p w14:paraId="1A1F042E" w14:textId="142C6A7F" w:rsidR="00971288" w:rsidRPr="00A973D9" w:rsidRDefault="001B5134" w:rsidP="001B5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Noto Sans CJK TC Regular" w:eastAsia="Noto Sans CJK TC Regular" w:hAnsi="Noto Sans CJK TC Regular" w:cs="Noto Sans CJK TC Regular"/>
          <w:color w:val="050505"/>
          <w:sz w:val="22"/>
          <w:szCs w:val="22"/>
          <w:bdr w:val="none" w:sz="0" w:space="0" w:color="auto"/>
          <w:lang w:val="en-TW" w:eastAsia="zh-TW"/>
        </w:rPr>
      </w:pPr>
      <w:r w:rsidRPr="00A973D9">
        <w:rPr>
          <w:rFonts w:ascii="Noto Sans CJK TC Regular" w:eastAsia="Noto Sans CJK TC Regular" w:hAnsi="Noto Sans CJK TC Regular" w:cs="Noto Sans CJK TC Regular" w:hint="eastAsia"/>
          <w:color w:val="050505"/>
          <w:sz w:val="22"/>
          <w:szCs w:val="22"/>
          <w:bdr w:val="none" w:sz="0" w:space="0" w:color="auto"/>
          <w:lang w:val="en-TW" w:eastAsia="zh-TW"/>
        </w:rPr>
        <w:t>台北市全新餐酒館『隱世餐酒館』，主</w:t>
      </w:r>
      <w:r w:rsidR="002D0C0E">
        <w:rPr>
          <w:rFonts w:ascii="Noto Sans CJK TC Regular" w:eastAsia="Noto Sans CJK TC Regular" w:hAnsi="Noto Sans CJK TC Regular" w:cs="Noto Sans CJK TC Regular" w:hint="eastAsia"/>
          <w:color w:val="050505"/>
          <w:sz w:val="22"/>
          <w:szCs w:val="22"/>
          <w:bdr w:val="none" w:sz="0" w:space="0" w:color="auto"/>
          <w:lang w:val="en-TW" w:eastAsia="zh-TW"/>
        </w:rPr>
        <w:t>打</w:t>
      </w:r>
      <w:r w:rsidRPr="00A973D9">
        <w:rPr>
          <w:rFonts w:ascii="Noto Sans CJK TC Regular" w:eastAsia="Noto Sans CJK TC Regular" w:hAnsi="Noto Sans CJK TC Regular" w:cs="Noto Sans CJK TC Regular" w:hint="eastAsia"/>
          <w:color w:val="050505"/>
          <w:sz w:val="22"/>
          <w:szCs w:val="22"/>
          <w:bdr w:val="none" w:sz="0" w:space="0" w:color="auto"/>
          <w:lang w:val="en-TW" w:eastAsia="zh-TW"/>
        </w:rPr>
        <w:t>台式菜色，將傳統經典手藝加以改良、翻轉，化身為創意私房菜全新樣態。致力打造糅合多種娛樂型態的餐酒空間，試圖打破既有概念，在充滿現代台式風情的時髦氣氛中，從晚餐到宵夜，從調酒到表演，美食、美酒、娛樂到社交派對，所有歡樂場合，都能一站式全部搞定</w:t>
      </w:r>
      <w:r w:rsidRPr="00A973D9">
        <w:rPr>
          <w:rFonts w:ascii="Noto Sans CJK TC Regular" w:eastAsia="Noto Sans CJK TC Regular" w:hAnsi="Noto Sans CJK TC Regular" w:cs="Noto Sans CJK TC Regular"/>
          <w:color w:val="050505"/>
          <w:sz w:val="22"/>
          <w:szCs w:val="22"/>
          <w:bdr w:val="none" w:sz="0" w:space="0" w:color="auto"/>
          <w:lang w:val="en-TW" w:eastAsia="zh-TW"/>
        </w:rPr>
        <w:t>。</w:t>
      </w:r>
    </w:p>
    <w:p w14:paraId="56F4FC98" w14:textId="77777777" w:rsidR="00971288" w:rsidRDefault="00971288" w:rsidP="001B5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Noto Sans CJK TC Regular" w:eastAsia="Noto Sans CJK TC Regular" w:hAnsi="Noto Sans CJK TC Regular" w:cs="Noto Sans CJK TC Regular"/>
          <w:color w:val="050505"/>
          <w:sz w:val="23"/>
          <w:szCs w:val="23"/>
          <w:bdr w:val="none" w:sz="0" w:space="0" w:color="auto"/>
          <w:lang w:val="en-TW" w:eastAsia="zh-TW"/>
        </w:rPr>
      </w:pPr>
    </w:p>
    <w:p w14:paraId="13BF5E09" w14:textId="5ECF5205" w:rsidR="001B5134" w:rsidRDefault="001B5134" w:rsidP="001B5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Noto Sans CJK TC Regular" w:eastAsia="Noto Sans CJK TC Regular" w:hAnsi="Noto Sans CJK TC Regular" w:cs="Noto Sans CJK TC Regular"/>
          <w:color w:val="050505"/>
          <w:sz w:val="23"/>
          <w:szCs w:val="23"/>
          <w:bdr w:val="none" w:sz="0" w:space="0" w:color="auto"/>
          <w:lang w:eastAsia="zh-TW"/>
        </w:rPr>
      </w:pPr>
      <w:r>
        <w:rPr>
          <w:rFonts w:ascii="inherit" w:eastAsia="Times New Roman" w:hAnsi="inherit" w:cs="Arial"/>
          <w:noProof/>
          <w:color w:val="050505"/>
          <w:sz w:val="23"/>
          <w:szCs w:val="23"/>
          <w:bdr w:val="none" w:sz="0" w:space="0" w:color="auto"/>
          <w:lang w:val="en-TW" w:eastAsia="zh-TW"/>
        </w:rPr>
        <w:drawing>
          <wp:inline distT="0" distB="0" distL="0" distR="0" wp14:anchorId="1C527D2C" wp14:editId="7938A882">
            <wp:extent cx="2614832" cy="1745153"/>
            <wp:effectExtent l="0" t="0" r="190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59" cy="176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1288">
        <w:rPr>
          <w:rFonts w:ascii="Noto Sans CJK TC Regular" w:eastAsia="Noto Sans CJK TC Regular" w:hAnsi="Noto Sans CJK TC Regular" w:cs="Noto Sans CJK TC Regular" w:hint="eastAsia"/>
          <w:color w:val="050505"/>
          <w:sz w:val="23"/>
          <w:szCs w:val="23"/>
          <w:bdr w:val="none" w:sz="0" w:space="0" w:color="auto"/>
          <w:lang w:val="en-TW" w:eastAsia="zh-TW"/>
        </w:rPr>
        <w:t xml:space="preserve"> </w:t>
      </w:r>
      <w:r w:rsidR="00971288">
        <w:rPr>
          <w:rFonts w:ascii="Noto Sans CJK TC Regular" w:eastAsia="Noto Sans CJK TC Regular" w:hAnsi="Noto Sans CJK TC Regular" w:cs="Noto Sans CJK TC Regular"/>
          <w:color w:val="050505"/>
          <w:sz w:val="23"/>
          <w:szCs w:val="23"/>
          <w:bdr w:val="none" w:sz="0" w:space="0" w:color="auto"/>
          <w:lang w:eastAsia="zh-TW"/>
        </w:rPr>
        <w:t xml:space="preserve"> </w:t>
      </w:r>
      <w:r>
        <w:rPr>
          <w:rFonts w:ascii="inherit" w:eastAsia="Times New Roman" w:hAnsi="inherit" w:cs="Arial" w:hint="eastAsia"/>
          <w:noProof/>
          <w:color w:val="050505"/>
          <w:sz w:val="23"/>
          <w:szCs w:val="23"/>
          <w:bdr w:val="none" w:sz="0" w:space="0" w:color="auto"/>
          <w:lang w:val="en-TW" w:eastAsia="zh-TW"/>
        </w:rPr>
        <w:drawing>
          <wp:inline distT="0" distB="0" distL="0" distR="0" wp14:anchorId="22C2FB62" wp14:editId="12170C6F">
            <wp:extent cx="2613164" cy="1741724"/>
            <wp:effectExtent l="0" t="0" r="317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843" cy="180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5CC03" w14:textId="3C95C708" w:rsidR="00A973D9" w:rsidRDefault="00A973D9" w:rsidP="001B5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Noto Sans CJK TC Regular" w:eastAsia="Noto Sans CJK TC Regular" w:hAnsi="Noto Sans CJK TC Regular" w:cs="Noto Sans CJK TC Regular"/>
          <w:color w:val="050505"/>
          <w:sz w:val="23"/>
          <w:szCs w:val="23"/>
          <w:bdr w:val="none" w:sz="0" w:space="0" w:color="auto"/>
          <w:lang w:eastAsia="zh-TW"/>
        </w:rPr>
      </w:pPr>
    </w:p>
    <w:p w14:paraId="06A21390" w14:textId="77777777" w:rsidR="00971288" w:rsidRPr="00A973D9" w:rsidRDefault="00971288" w:rsidP="009712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/>
          <w:sz w:val="22"/>
          <w:szCs w:val="22"/>
          <w:bdr w:val="none" w:sz="0" w:space="0" w:color="auto"/>
          <w:lang w:val="en-TW" w:eastAsia="zh-TW"/>
        </w:rPr>
      </w:pPr>
      <w:r w:rsidRPr="00A973D9">
        <w:rPr>
          <w:rFonts w:asciiTheme="minorHAnsi" w:eastAsia="Noto Sans CJK TC Regular" w:hAnsiTheme="minorHAnsi" w:cs="Noto Sans CJK TC Regular"/>
          <w:sz w:val="22"/>
          <w:szCs w:val="22"/>
          <w:bdr w:val="none" w:sz="0" w:space="0" w:color="auto"/>
          <w:lang w:val="en-TW" w:eastAsia="zh-TW"/>
        </w:rPr>
        <w:t>隱世餐酒館</w:t>
      </w:r>
      <w:r w:rsidRPr="00A973D9">
        <w:rPr>
          <w:rFonts w:asciiTheme="minorHAnsi" w:eastAsia="Times New Roman" w:hAnsiTheme="minorHAnsi"/>
          <w:sz w:val="22"/>
          <w:szCs w:val="22"/>
          <w:bdr w:val="none" w:sz="0" w:space="0" w:color="auto"/>
          <w:lang w:val="en-TW" w:eastAsia="zh-TW"/>
        </w:rPr>
        <w:t xml:space="preserve"> The Arcadia</w:t>
      </w:r>
    </w:p>
    <w:p w14:paraId="12D52A85" w14:textId="77777777" w:rsidR="00971288" w:rsidRPr="00A973D9" w:rsidRDefault="00971288" w:rsidP="009712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/>
          <w:sz w:val="22"/>
          <w:szCs w:val="22"/>
          <w:bdr w:val="none" w:sz="0" w:space="0" w:color="auto"/>
          <w:lang w:val="en-TW" w:eastAsia="zh-TW"/>
        </w:rPr>
      </w:pPr>
      <w:r w:rsidRPr="00A973D9">
        <w:rPr>
          <w:rFonts w:asciiTheme="minorHAnsi" w:eastAsia="Noto Sans CJK TC Regular" w:hAnsiTheme="minorHAnsi" w:cs="Noto Sans CJK TC Regular"/>
          <w:sz w:val="22"/>
          <w:szCs w:val="22"/>
          <w:bdr w:val="none" w:sz="0" w:space="0" w:color="auto"/>
          <w:lang w:val="en-TW" w:eastAsia="zh-TW"/>
        </w:rPr>
        <w:t>地址：台北市信義區忠孝東路五段</w:t>
      </w:r>
      <w:r w:rsidRPr="00A973D9">
        <w:rPr>
          <w:rFonts w:asciiTheme="minorHAnsi" w:eastAsia="Times New Roman" w:hAnsiTheme="minorHAnsi"/>
          <w:sz w:val="22"/>
          <w:szCs w:val="22"/>
          <w:bdr w:val="none" w:sz="0" w:space="0" w:color="auto"/>
          <w:lang w:val="en-TW" w:eastAsia="zh-TW"/>
        </w:rPr>
        <w:t>297-1</w:t>
      </w:r>
      <w:r w:rsidRPr="00A973D9">
        <w:rPr>
          <w:rFonts w:asciiTheme="minorHAnsi" w:eastAsia="Noto Sans CJK TC Regular" w:hAnsiTheme="minorHAnsi" w:cs="Noto Sans CJK TC Regular"/>
          <w:sz w:val="22"/>
          <w:szCs w:val="22"/>
          <w:bdr w:val="none" w:sz="0" w:space="0" w:color="auto"/>
          <w:lang w:val="en-TW" w:eastAsia="zh-TW"/>
        </w:rPr>
        <w:t>號</w:t>
      </w:r>
    </w:p>
    <w:p w14:paraId="16CCF46E" w14:textId="1DD08F16" w:rsidR="00971288" w:rsidRPr="00A973D9" w:rsidRDefault="00971288" w:rsidP="009712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/>
          <w:sz w:val="22"/>
          <w:szCs w:val="22"/>
          <w:bdr w:val="none" w:sz="0" w:space="0" w:color="auto"/>
          <w:lang w:eastAsia="zh-TW"/>
        </w:rPr>
      </w:pPr>
      <w:r w:rsidRPr="00A973D9">
        <w:rPr>
          <w:rFonts w:asciiTheme="minorHAnsi" w:eastAsia="Noto Sans CJK TC Regular" w:hAnsiTheme="minorHAnsi" w:cs="Noto Sans CJK TC Regular"/>
          <w:sz w:val="22"/>
          <w:szCs w:val="22"/>
          <w:bdr w:val="none" w:sz="0" w:space="0" w:color="auto"/>
          <w:lang w:val="en-TW" w:eastAsia="zh-TW"/>
        </w:rPr>
        <w:t>電話：</w:t>
      </w:r>
      <w:r w:rsidR="00A973D9" w:rsidRPr="00A973D9">
        <w:rPr>
          <w:rFonts w:asciiTheme="minorHAnsi" w:eastAsia="Times New Roman" w:hAnsiTheme="minorHAnsi"/>
          <w:sz w:val="22"/>
          <w:szCs w:val="22"/>
          <w:bdr w:val="none" w:sz="0" w:space="0" w:color="auto"/>
          <w:lang w:eastAsia="zh-TW"/>
        </w:rPr>
        <w:t>0965607592</w:t>
      </w:r>
    </w:p>
    <w:p w14:paraId="42E8FB00" w14:textId="4FC9D7B5" w:rsidR="00971288" w:rsidRPr="00A973D9" w:rsidRDefault="00971288" w:rsidP="00971288">
      <w:pPr>
        <w:rPr>
          <w:rFonts w:asciiTheme="minorHAnsi" w:eastAsia="Noto Sans CJK TC Regular" w:hAnsiTheme="minorHAnsi" w:cs="Noto Sans CJK TC Regular"/>
          <w:color w:val="050505"/>
          <w:sz w:val="22"/>
          <w:szCs w:val="22"/>
          <w:bdr w:val="none" w:sz="0" w:space="0" w:color="auto"/>
          <w:lang w:eastAsia="zh-TW"/>
        </w:rPr>
      </w:pPr>
      <w:r w:rsidRPr="00A973D9">
        <w:rPr>
          <w:rFonts w:asciiTheme="minorHAnsi" w:eastAsia="Noto Sans CJK TC Regular" w:hAnsiTheme="minorHAnsi" w:cs="Noto Sans CJK TC Regular"/>
          <w:sz w:val="22"/>
          <w:szCs w:val="22"/>
          <w:bdr w:val="none" w:sz="0" w:space="0" w:color="auto"/>
          <w:lang w:val="en-TW" w:eastAsia="zh-TW"/>
        </w:rPr>
        <w:t>營業時間：晚間</w:t>
      </w:r>
      <w:r w:rsidRPr="00A973D9">
        <w:rPr>
          <w:rFonts w:asciiTheme="minorHAnsi" w:eastAsia="Times New Roman" w:hAnsiTheme="minorHAnsi"/>
          <w:sz w:val="22"/>
          <w:szCs w:val="22"/>
          <w:bdr w:val="none" w:sz="0" w:space="0" w:color="auto"/>
          <w:lang w:val="en-TW" w:eastAsia="zh-TW"/>
        </w:rPr>
        <w:t>6:00-</w:t>
      </w:r>
      <w:r w:rsidRPr="00A973D9">
        <w:rPr>
          <w:rFonts w:asciiTheme="minorHAnsi" w:eastAsia="Noto Sans CJK TC Regular" w:hAnsiTheme="minorHAnsi" w:cs="Noto Sans CJK TC Regular"/>
          <w:sz w:val="22"/>
          <w:szCs w:val="22"/>
          <w:bdr w:val="none" w:sz="0" w:space="0" w:color="auto"/>
          <w:lang w:val="en-TW" w:eastAsia="zh-TW"/>
        </w:rPr>
        <w:t>凌晨</w:t>
      </w:r>
      <w:r w:rsidRPr="00A973D9">
        <w:rPr>
          <w:rFonts w:asciiTheme="minorHAnsi" w:eastAsia="Times New Roman" w:hAnsiTheme="minorHAnsi"/>
          <w:sz w:val="22"/>
          <w:szCs w:val="22"/>
          <w:bdr w:val="none" w:sz="0" w:space="0" w:color="auto"/>
          <w:lang w:val="en-TW" w:eastAsia="zh-TW"/>
        </w:rPr>
        <w:t>2:00(</w:t>
      </w:r>
      <w:r w:rsidRPr="00A973D9">
        <w:rPr>
          <w:rFonts w:asciiTheme="minorHAnsi" w:eastAsia="Noto Sans CJK TC Regular" w:hAnsiTheme="minorHAnsi" w:cs="Noto Sans CJK TC Regular"/>
          <w:sz w:val="22"/>
          <w:szCs w:val="22"/>
          <w:bdr w:val="none" w:sz="0" w:space="0" w:color="auto"/>
          <w:lang w:val="en-TW" w:eastAsia="zh-TW"/>
        </w:rPr>
        <w:t>五、六到凌晨</w:t>
      </w:r>
      <w:r w:rsidRPr="00A973D9">
        <w:rPr>
          <w:rFonts w:asciiTheme="minorHAnsi" w:eastAsia="Times New Roman" w:hAnsiTheme="minorHAnsi"/>
          <w:sz w:val="22"/>
          <w:szCs w:val="22"/>
          <w:bdr w:val="none" w:sz="0" w:space="0" w:color="auto"/>
          <w:lang w:val="en-TW" w:eastAsia="zh-TW"/>
        </w:rPr>
        <w:t>3:00)</w:t>
      </w:r>
    </w:p>
    <w:sectPr w:rsidR="00971288" w:rsidRPr="00A973D9">
      <w:headerReference w:type="default" r:id="rId14"/>
      <w:footerReference w:type="default" r:id="rId15"/>
      <w:pgSz w:w="11906" w:h="16838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5B79E" w14:textId="77777777" w:rsidR="007157D4" w:rsidRDefault="007157D4">
      <w:r>
        <w:separator/>
      </w:r>
    </w:p>
  </w:endnote>
  <w:endnote w:type="continuationSeparator" w:id="0">
    <w:p w14:paraId="7C4603A2" w14:textId="77777777" w:rsidR="007157D4" w:rsidRDefault="0071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ingFang SC">
    <w:altName w:val="﷽﷽﷽﷽﷽﷽﷽﷽ SC"/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Noto Sans CJK TC Regular">
    <w:altName w:val="Noto Sans CJK TC Regular"/>
    <w:panose1 w:val="020B0500000000000000"/>
    <w:charset w:val="80"/>
    <w:family w:val="swiss"/>
    <w:notTrueType/>
    <w:pitch w:val="variable"/>
    <w:sig w:usb0="30000003" w:usb1="2BDF3C10" w:usb2="00000016" w:usb3="00000000" w:csb0="003A0107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7484B" w14:textId="77777777" w:rsidR="007E5107" w:rsidRDefault="007E51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DF010" w14:textId="77777777" w:rsidR="007157D4" w:rsidRDefault="007157D4">
      <w:r>
        <w:separator/>
      </w:r>
    </w:p>
  </w:footnote>
  <w:footnote w:type="continuationSeparator" w:id="0">
    <w:p w14:paraId="3BC8EF1B" w14:textId="77777777" w:rsidR="007157D4" w:rsidRDefault="00715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D4D35" w14:textId="77777777" w:rsidR="007E5107" w:rsidRDefault="007E51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107"/>
    <w:rsid w:val="001A131D"/>
    <w:rsid w:val="001B5134"/>
    <w:rsid w:val="001C5916"/>
    <w:rsid w:val="002B0791"/>
    <w:rsid w:val="002D0C0E"/>
    <w:rsid w:val="00415D90"/>
    <w:rsid w:val="00626168"/>
    <w:rsid w:val="006B3796"/>
    <w:rsid w:val="006B7541"/>
    <w:rsid w:val="007157D4"/>
    <w:rsid w:val="007E5107"/>
    <w:rsid w:val="00842F08"/>
    <w:rsid w:val="008B13D3"/>
    <w:rsid w:val="00903E04"/>
    <w:rsid w:val="00971288"/>
    <w:rsid w:val="00982251"/>
    <w:rsid w:val="00A14E4E"/>
    <w:rsid w:val="00A973D9"/>
    <w:rsid w:val="00BB0840"/>
    <w:rsid w:val="00F65FE7"/>
    <w:rsid w:val="00F94BD2"/>
    <w:rsid w:val="00FA5F40"/>
    <w:rsid w:val="00FA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917189"/>
  <w15:docId w15:val="{04A9176C-CF9C-D342-95E4-9E8C4485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TW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Arial Unicode MS" w:eastAsia="Helvetica Neue" w:hAnsi="Arial Unicode MS" w:cs="Arial Unicode MS" w:hint="eastAsia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Arial Unicode MS" w:eastAsia="Helvetica Neue" w:hAnsi="Arial Unicode MS" w:cs="Arial Unicode MS" w:hint="eastAsia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uiPriority w:val="1"/>
    <w:qFormat/>
    <w:rsid w:val="001B513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712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子寬 楊</cp:lastModifiedBy>
  <cp:revision>7</cp:revision>
  <dcterms:created xsi:type="dcterms:W3CDTF">2021-12-28T01:39:00Z</dcterms:created>
  <dcterms:modified xsi:type="dcterms:W3CDTF">2022-01-08T09:39:00Z</dcterms:modified>
</cp:coreProperties>
</file>